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8D" w:rsidRPr="007A328D" w:rsidRDefault="007A328D" w:rsidP="007A328D">
      <w:pPr>
        <w:rPr>
          <w:rFonts w:cs="Times New Roman"/>
          <w:b/>
          <w:szCs w:val="28"/>
        </w:rPr>
      </w:pPr>
      <w:r w:rsidRPr="007A328D">
        <w:rPr>
          <w:rFonts w:cs="Times New Roman"/>
          <w:b/>
          <w:szCs w:val="28"/>
        </w:rPr>
        <w:t>附件三：</w:t>
      </w:r>
      <w:r w:rsidRPr="007A328D">
        <w:rPr>
          <w:rFonts w:cs="Times New Roman"/>
          <w:b/>
          <w:szCs w:val="28"/>
        </w:rPr>
        <w:t xml:space="preserve"> </w:t>
      </w:r>
    </w:p>
    <w:p w:rsidR="007A328D" w:rsidRPr="007A328D" w:rsidRDefault="007A328D" w:rsidP="007A328D">
      <w:pPr>
        <w:widowControl/>
        <w:spacing w:afterLines="50" w:after="156" w:line="360" w:lineRule="auto"/>
        <w:jc w:val="center"/>
        <w:rPr>
          <w:rFonts w:eastAsia="黑体" w:cs="Times New Roman"/>
          <w:b/>
          <w:bCs/>
          <w:kern w:val="0"/>
          <w:szCs w:val="28"/>
        </w:rPr>
      </w:pPr>
      <w:r w:rsidRPr="007A328D">
        <w:rPr>
          <w:rFonts w:eastAsia="黑体" w:cs="Times New Roman"/>
          <w:b/>
          <w:bCs/>
          <w:kern w:val="0"/>
          <w:sz w:val="36"/>
          <w:szCs w:val="28"/>
        </w:rPr>
        <w:t>学校及学院简介</w:t>
      </w:r>
    </w:p>
    <w:p w:rsidR="007A328D" w:rsidRPr="007A328D" w:rsidRDefault="007A328D" w:rsidP="007A328D">
      <w:pPr>
        <w:widowControl/>
        <w:spacing w:line="300" w:lineRule="auto"/>
        <w:ind w:firstLineChars="200" w:firstLine="560"/>
        <w:rPr>
          <w:rFonts w:cs="Times New Roman"/>
          <w:kern w:val="0"/>
          <w:szCs w:val="28"/>
        </w:rPr>
      </w:pPr>
      <w:r w:rsidRPr="007A328D">
        <w:rPr>
          <w:rFonts w:cs="Times New Roman"/>
          <w:kern w:val="0"/>
          <w:szCs w:val="28"/>
        </w:rPr>
        <w:t>吉首大学创办于</w:t>
      </w:r>
      <w:r w:rsidRPr="007A328D">
        <w:rPr>
          <w:rFonts w:cs="Times New Roman"/>
          <w:kern w:val="0"/>
          <w:szCs w:val="28"/>
        </w:rPr>
        <w:t>1958</w:t>
      </w:r>
      <w:r w:rsidRPr="007A328D">
        <w:rPr>
          <w:rFonts w:cs="Times New Roman"/>
          <w:kern w:val="0"/>
          <w:szCs w:val="28"/>
        </w:rPr>
        <w:t>年，在湖南省湘西土家族苗族自治州和张家界市两地办学，是湖南省属综合性大学，也是武陵山片区唯一的综合性大学。学校先后成为国家民委与湖南省政府共建高校、一本批次录取高校、博士学位授权单位、湖南省高水平建设大学、湖南省</w:t>
      </w:r>
      <w:r w:rsidRPr="007A328D">
        <w:rPr>
          <w:rFonts w:cs="Times New Roman"/>
          <w:kern w:val="0"/>
          <w:szCs w:val="28"/>
        </w:rPr>
        <w:t>“</w:t>
      </w:r>
      <w:r w:rsidRPr="007A328D">
        <w:rPr>
          <w:rFonts w:cs="Times New Roman"/>
          <w:kern w:val="0"/>
          <w:szCs w:val="28"/>
        </w:rPr>
        <w:t>双一流</w:t>
      </w:r>
      <w:r w:rsidRPr="007A328D">
        <w:rPr>
          <w:rFonts w:cs="Times New Roman"/>
          <w:kern w:val="0"/>
          <w:szCs w:val="28"/>
        </w:rPr>
        <w:t>”</w:t>
      </w:r>
      <w:r w:rsidRPr="007A328D">
        <w:rPr>
          <w:rFonts w:cs="Times New Roman"/>
          <w:kern w:val="0"/>
          <w:szCs w:val="28"/>
        </w:rPr>
        <w:t>建设高校、推荐优秀应届本科毕业生免试攻读硕士学位研究生普通高校。</w:t>
      </w:r>
    </w:p>
    <w:p w:rsidR="007A328D" w:rsidRPr="007A328D" w:rsidRDefault="007A328D" w:rsidP="007A328D">
      <w:pPr>
        <w:widowControl/>
        <w:spacing w:line="300" w:lineRule="auto"/>
        <w:ind w:firstLineChars="200" w:firstLine="560"/>
        <w:rPr>
          <w:rFonts w:cs="Times New Roman"/>
          <w:szCs w:val="28"/>
        </w:rPr>
      </w:pPr>
      <w:r w:rsidRPr="007A328D">
        <w:rPr>
          <w:rFonts w:cs="Times New Roman"/>
          <w:kern w:val="0"/>
          <w:szCs w:val="28"/>
        </w:rPr>
        <w:t>物理与机电工程学院始建于</w:t>
      </w:r>
      <w:r w:rsidRPr="007A328D">
        <w:rPr>
          <w:rFonts w:cs="Times New Roman"/>
          <w:kern w:val="0"/>
          <w:szCs w:val="28"/>
        </w:rPr>
        <w:t>1960</w:t>
      </w:r>
      <w:r w:rsidRPr="007A328D">
        <w:rPr>
          <w:rFonts w:cs="Times New Roman"/>
          <w:kern w:val="0"/>
          <w:szCs w:val="28"/>
        </w:rPr>
        <w:t>年，学院拥有一支较高水平的师资队伍，高级职称占比</w:t>
      </w:r>
      <w:r w:rsidRPr="007A328D">
        <w:rPr>
          <w:rFonts w:cs="Times New Roman"/>
          <w:kern w:val="0"/>
          <w:szCs w:val="28"/>
        </w:rPr>
        <w:t>53.5%</w:t>
      </w:r>
      <w:r w:rsidRPr="007A328D">
        <w:rPr>
          <w:rFonts w:cs="Times New Roman"/>
          <w:kern w:val="0"/>
          <w:szCs w:val="28"/>
        </w:rPr>
        <w:t>，博士学位占比</w:t>
      </w:r>
      <w:r w:rsidRPr="007A328D">
        <w:rPr>
          <w:rFonts w:cs="Times New Roman"/>
          <w:kern w:val="0"/>
          <w:szCs w:val="28"/>
        </w:rPr>
        <w:t>62.8%</w:t>
      </w:r>
      <w:r w:rsidRPr="007A328D">
        <w:rPr>
          <w:rFonts w:cs="Times New Roman"/>
          <w:kern w:val="0"/>
          <w:szCs w:val="28"/>
        </w:rPr>
        <w:t>，</w:t>
      </w:r>
      <w:r w:rsidRPr="007A328D">
        <w:rPr>
          <w:rFonts w:cs="Times New Roman"/>
          <w:kern w:val="0"/>
          <w:szCs w:val="28"/>
        </w:rPr>
        <w:t>40</w:t>
      </w:r>
      <w:r w:rsidRPr="007A328D">
        <w:rPr>
          <w:rFonts w:cs="Times New Roman"/>
          <w:kern w:val="0"/>
          <w:szCs w:val="28"/>
        </w:rPr>
        <w:t>岁以下占比</w:t>
      </w:r>
      <w:r w:rsidRPr="007A328D">
        <w:rPr>
          <w:rFonts w:cs="Times New Roman"/>
          <w:kern w:val="0"/>
          <w:szCs w:val="28"/>
        </w:rPr>
        <w:t>72.1%</w:t>
      </w:r>
      <w:r w:rsidRPr="007A328D">
        <w:rPr>
          <w:rFonts w:cs="Times New Roman"/>
          <w:kern w:val="0"/>
          <w:szCs w:val="28"/>
        </w:rPr>
        <w:t>，包括湖南省研究生优秀教学团队、湖南省优秀研究生导师团队、全国万名优秀创新创业导师、湖南省芙蓉教学名师、湖湘高层次创新人才、湖南省青年科技人才、湖南省教学能手</w:t>
      </w:r>
      <w:r w:rsidRPr="007A328D">
        <w:rPr>
          <w:rFonts w:cs="Times New Roman"/>
          <w:kern w:val="0"/>
          <w:szCs w:val="28"/>
        </w:rPr>
        <w:t>4</w:t>
      </w:r>
      <w:r w:rsidRPr="007A328D">
        <w:rPr>
          <w:rFonts w:cs="Times New Roman"/>
          <w:kern w:val="0"/>
          <w:szCs w:val="28"/>
        </w:rPr>
        <w:t>人、湖南省青年骨干教师</w:t>
      </w:r>
      <w:r w:rsidRPr="007A328D">
        <w:rPr>
          <w:rFonts w:cs="Times New Roman"/>
          <w:kern w:val="0"/>
          <w:szCs w:val="28"/>
        </w:rPr>
        <w:t>15</w:t>
      </w:r>
      <w:r w:rsidRPr="007A328D">
        <w:rPr>
          <w:rFonts w:cs="Times New Roman"/>
          <w:kern w:val="0"/>
          <w:szCs w:val="28"/>
        </w:rPr>
        <w:t>人等。现有物理学、材料科学与工程、机械设计制造及其自动化、机械电子工程四个本科专业和物理学一级学科硕士点，其中物理学专业为国家一流本科建设专业和湖南省重点专业，机械设计及其自动化专业为湖南省一流本科建设专业。学院秉承</w:t>
      </w:r>
      <w:r w:rsidRPr="007A328D">
        <w:rPr>
          <w:rFonts w:cs="Times New Roman"/>
          <w:kern w:val="0"/>
          <w:szCs w:val="28"/>
        </w:rPr>
        <w:t>“</w:t>
      </w:r>
      <w:r w:rsidRPr="007A328D">
        <w:rPr>
          <w:rFonts w:cs="Times New Roman"/>
          <w:kern w:val="0"/>
          <w:szCs w:val="28"/>
        </w:rPr>
        <w:t>明德、砺学、笃志、拓新</w:t>
      </w:r>
      <w:r w:rsidRPr="007A328D">
        <w:rPr>
          <w:rFonts w:cs="Times New Roman"/>
          <w:kern w:val="0"/>
          <w:szCs w:val="28"/>
        </w:rPr>
        <w:t>”</w:t>
      </w:r>
      <w:r w:rsidRPr="007A328D">
        <w:rPr>
          <w:rFonts w:cs="Times New Roman"/>
          <w:kern w:val="0"/>
          <w:szCs w:val="28"/>
        </w:rPr>
        <w:t>的院训，培养学生质量过硬。近三年，学生就业率达</w:t>
      </w:r>
      <w:r w:rsidRPr="007A328D">
        <w:rPr>
          <w:rFonts w:cs="Times New Roman"/>
          <w:kern w:val="0"/>
          <w:szCs w:val="28"/>
        </w:rPr>
        <w:t>98%</w:t>
      </w:r>
      <w:r w:rsidRPr="007A328D">
        <w:rPr>
          <w:rFonts w:cs="Times New Roman"/>
          <w:kern w:val="0"/>
          <w:szCs w:val="28"/>
        </w:rPr>
        <w:t>以上，学生在各类学科竞赛中荣获省部级一、二等奖以上</w:t>
      </w:r>
      <w:r w:rsidRPr="007A328D">
        <w:rPr>
          <w:rFonts w:cs="Times New Roman"/>
          <w:kern w:val="0"/>
          <w:szCs w:val="28"/>
        </w:rPr>
        <w:t>50</w:t>
      </w:r>
      <w:r w:rsidRPr="007A328D">
        <w:rPr>
          <w:rFonts w:cs="Times New Roman"/>
          <w:kern w:val="0"/>
          <w:szCs w:val="28"/>
        </w:rPr>
        <w:t>余项，在</w:t>
      </w:r>
      <w:r w:rsidRPr="007A328D">
        <w:rPr>
          <w:rFonts w:cs="Times New Roman"/>
          <w:kern w:val="0"/>
          <w:szCs w:val="28"/>
        </w:rPr>
        <w:t>SCI/EI/</w:t>
      </w:r>
      <w:r w:rsidRPr="007A328D">
        <w:rPr>
          <w:rFonts w:cs="Times New Roman"/>
          <w:kern w:val="0"/>
          <w:szCs w:val="28"/>
        </w:rPr>
        <w:t>核心期刊发表学术论文</w:t>
      </w:r>
      <w:r w:rsidRPr="007A328D">
        <w:rPr>
          <w:rFonts w:cs="Times New Roman"/>
          <w:kern w:val="0"/>
          <w:szCs w:val="28"/>
        </w:rPr>
        <w:t>60</w:t>
      </w:r>
      <w:r w:rsidRPr="007A328D">
        <w:rPr>
          <w:rFonts w:cs="Times New Roman"/>
          <w:kern w:val="0"/>
          <w:szCs w:val="28"/>
        </w:rPr>
        <w:t>多篇，本科生李玄作为国家奖学金获奖学生代表登上《人民日报》，《中国教育报》《湖南日报》《光明网》等主流媒体先后对学生成才进行了报道宣传。</w:t>
      </w:r>
      <w:bookmarkStart w:id="0" w:name="_GoBack"/>
      <w:bookmarkEnd w:id="0"/>
    </w:p>
    <w:sectPr w:rsidR="007A328D" w:rsidRPr="007A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80" w:rsidRDefault="00221680" w:rsidP="007A328D">
      <w:r>
        <w:separator/>
      </w:r>
    </w:p>
  </w:endnote>
  <w:endnote w:type="continuationSeparator" w:id="0">
    <w:p w:rsidR="00221680" w:rsidRDefault="00221680" w:rsidP="007A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80" w:rsidRDefault="00221680" w:rsidP="007A328D">
      <w:r>
        <w:separator/>
      </w:r>
    </w:p>
  </w:footnote>
  <w:footnote w:type="continuationSeparator" w:id="0">
    <w:p w:rsidR="00221680" w:rsidRDefault="00221680" w:rsidP="007A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62"/>
    <w:rsid w:val="00221680"/>
    <w:rsid w:val="002F6D62"/>
    <w:rsid w:val="0035283D"/>
    <w:rsid w:val="007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C354C-E9A8-4908-BD43-ECFCDE61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2024-04-11T09:34:00Z</dcterms:created>
  <dcterms:modified xsi:type="dcterms:W3CDTF">2024-04-11T09:34:00Z</dcterms:modified>
</cp:coreProperties>
</file>