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3172E" w14:textId="77777777" w:rsidR="00F96E95" w:rsidRPr="00F96E95" w:rsidRDefault="00F96E95" w:rsidP="00F96E95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r w:rsidRPr="00F96E95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敏华控股2019年春季校园招聘</w:t>
      </w:r>
    </w:p>
    <w:p w14:paraId="161E9253" w14:textId="77777777" w:rsidR="00F96E95" w:rsidRPr="00F96E95" w:rsidRDefault="00F96E95" w:rsidP="00F96E95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2DE04216" w14:textId="77777777" w:rsidR="00F96E95" w:rsidRPr="00F96E95" w:rsidRDefault="00F96E95" w:rsidP="00F96E9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单位性质：民营企业</w:t>
      </w:r>
    </w:p>
    <w:p w14:paraId="0F5407DC" w14:textId="77777777" w:rsidR="00F96E95" w:rsidRPr="00F96E95" w:rsidRDefault="00F96E95" w:rsidP="00F96E9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单位行业：制造业</w:t>
      </w:r>
    </w:p>
    <w:p w14:paraId="25BE2970" w14:textId="77777777" w:rsidR="00F96E95" w:rsidRPr="00F96E95" w:rsidRDefault="00F96E95" w:rsidP="00F96E9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10000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人以上</w:t>
      </w:r>
    </w:p>
    <w:p w14:paraId="0B486F1A" w14:textId="77777777" w:rsidR="00F96E95" w:rsidRPr="00F96E95" w:rsidRDefault="00F96E95" w:rsidP="00F96E9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2019-04-19 14:00-18:00(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周五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74DB01DF" w14:textId="77777777" w:rsidR="00F96E95" w:rsidRPr="00F96E95" w:rsidRDefault="00F96E95" w:rsidP="00F96E9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10E3C884" w14:textId="77777777" w:rsidR="00F96E95" w:rsidRPr="00F96E95" w:rsidRDefault="00F96E95" w:rsidP="00F96E9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0D903737" w14:textId="77777777" w:rsidR="00F96E95" w:rsidRPr="00F96E95" w:rsidRDefault="00F96E95" w:rsidP="00F96E9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宣讲地址：吉首大学创业园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70A2E27D" w14:textId="77777777" w:rsidR="00F96E95" w:rsidRPr="00F96E95" w:rsidRDefault="00F96E95" w:rsidP="00F96E9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616886204@qq.com</w:t>
      </w:r>
    </w:p>
    <w:p w14:paraId="33D7C761" w14:textId="77777777" w:rsidR="00F96E95" w:rsidRPr="00F96E95" w:rsidRDefault="00F96E95" w:rsidP="00F96E9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F96E95">
        <w:rPr>
          <w:rFonts w:ascii="Helvetica" w:eastAsia="宋体" w:hAnsi="Helvetica" w:cs="Helvetica"/>
          <w:color w:val="555555"/>
          <w:kern w:val="0"/>
          <w:sz w:val="18"/>
          <w:szCs w:val="18"/>
        </w:rPr>
        <w:t>0752-5282741</w:t>
      </w:r>
    </w:p>
    <w:p w14:paraId="6050F308" w14:textId="77777777" w:rsidR="00F96E95" w:rsidRPr="00F96E95" w:rsidRDefault="00F96E95" w:rsidP="00F96E95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F96E95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1C88570B" w14:textId="77777777" w:rsidR="00F96E95" w:rsidRPr="00F96E95" w:rsidRDefault="00F96E95" w:rsidP="00F96E95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F96E95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3580125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 w:val="44"/>
          <w:szCs w:val="44"/>
        </w:rPr>
        <w:t>敏华控股</w:t>
      </w:r>
      <w:r w:rsidRPr="00F96E95">
        <w:rPr>
          <w:rFonts w:ascii="Verdana" w:eastAsia="宋体" w:hAnsi="Verdana" w:cs="Helvetica"/>
          <w:color w:val="666666"/>
          <w:kern w:val="0"/>
          <w:sz w:val="44"/>
          <w:szCs w:val="44"/>
        </w:rPr>
        <w:t>2019</w:t>
      </w:r>
      <w:r w:rsidRPr="00F96E95">
        <w:rPr>
          <w:rFonts w:ascii="Verdana" w:eastAsia="宋体" w:hAnsi="Verdana" w:cs="Helvetica"/>
          <w:color w:val="666666"/>
          <w:kern w:val="0"/>
          <w:sz w:val="44"/>
          <w:szCs w:val="44"/>
        </w:rPr>
        <w:t>年校园招聘简章</w:t>
      </w:r>
    </w:p>
    <w:p w14:paraId="0D4D840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敏华控股是一家致力于打造全球性的智能家居企业平台，是香港联交所主板上市企业：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HK01999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。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集团是集沙发、床垫、板式家具、电机、海绵等家具配件的研发、设计、制造、销售、服务于一体的国际化智能家居企业。目前集团人员规模达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1.5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万人，现自主研发已获专利及认证的产品达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300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多项，年销售额超百亿，是家具行业的领军企业。</w:t>
      </w:r>
    </w:p>
    <w:p w14:paraId="71CEDF4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28578AD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“CHEERS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芝華</w:t>
      </w: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仕</w:t>
      </w:r>
      <w:proofErr w:type="gramEnd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”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是敏华控股（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HK01999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）旗下家居品牌，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敏华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旗下除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拥有芝华仕头等舱沙发（贵族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时尚）外，另有都市，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宜居布艺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，芝华仕五星，芝华仕五星智能、伯爵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·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美家，伯恩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·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名家，尼科莱蒂等七大系列产品，营销体系形成：外销、内销协同发展，线上、线下共同布局。敏华运营网络遍及美、欧、亚、澳四大洲，在全球拥有超过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3000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个销售终端，产品畅销美国、英国、加拿大、中国等近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100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个国家及地区。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在美国，芝華</w:t>
      </w: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仕</w:t>
      </w:r>
      <w:proofErr w:type="gramEnd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是唯一进入美国主流家具市场的中国家具品牌，多年位居美国功能沙发前三甲；在中国，芝华仕品牌连续八年稳居市场占有率榜首，大中华区专卖店数量超过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2500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家，更是成为行业第一个突破百亿销售额的软体家居企业。</w:t>
      </w:r>
    </w:p>
    <w:p w14:paraId="417740C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16FD4C9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2016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年公司正式签约天王巨星刘德华先生为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“CHEERS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芝華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仕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头等舱沙发品牌形象大使，持续扩大品牌宣传，加大线下线上广告投入，并积极拓展电商平台，积极同百度、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lastRenderedPageBreak/>
        <w:t>腾讯、阿里、京东、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唯品会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亚马逊等电商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平台合作打造更完善的营销系统，同时与红星美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凯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龙，居然之家，万达影院等大型机构形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成战略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合作。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2018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年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5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月，敏华控股投入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6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亿资金，联手天猫、分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众启动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新零售转型。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2018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年天猫双十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一活动中，敏华电商平台线上销售额达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3.57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亿元，位居同品类产品前列，多个单品位居同品类榜首。</w:t>
      </w:r>
    </w:p>
    <w:p w14:paraId="0E6F1F96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581B66D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2016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2017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2018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年敏华先后通过并购控股欧洲知名软体家居制造企业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Home Group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、江苏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钰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龙、晨光、越南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Timberland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，实现全球化布局，协同发展。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在中国，敏华控股拥有广东惠州、江苏吴江、天津武清、重庆江津的五大超过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180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万平低碳环保园区，并同越南平阳、北欧波兰、立陶宛、爱沙尼亚、乌克兰等地的产业园区形成全球化布局，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协同发展、高效配送，快速发展的良好局势。敏华凭借先进的精细化管理理念，精湛的制造工艺，严格的品质、成本管控体系，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公司荣获工商联颁布的《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2017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民营企业制造业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500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强》称号及广东省百强民营企业后，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“CHEERS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芝華</w:t>
      </w: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仕</w:t>
      </w:r>
      <w:proofErr w:type="gramEnd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”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荣登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“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亚洲品牌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500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强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”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榜单，成为中国唯一上榜的家具类上市公司品牌。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敏华控股秉承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履行社会责任，实现可持续发展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的企业价值观，坚持为千家万户带来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健康、舒适、超值、时尚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的家居的企业使命，努力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“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成为世界一流的，受人尊敬的家居企业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”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愿景，不断前行。</w:t>
      </w:r>
    </w:p>
    <w:p w14:paraId="2E459D3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3FAD805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因公司业绩持续增长，诚邀各类校园精英加盟敏华，共谋发展。</w:t>
      </w:r>
    </w:p>
    <w:p w14:paraId="7E21E51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755DBE59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薪酬福利：</w:t>
      </w:r>
    </w:p>
    <w:p w14:paraId="285C623B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1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本科：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7.2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万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年起，硕士：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9.6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万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年起。</w:t>
      </w:r>
    </w:p>
    <w:p w14:paraId="7B313BA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2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、提供市场富有竞争力的薪酬体系，五险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一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金齐全。</w:t>
      </w:r>
    </w:p>
    <w:p w14:paraId="2ACBA90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3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、提供完善的职业发展路径、培训体系和公平的晋升平台。</w:t>
      </w:r>
    </w:p>
    <w:p w14:paraId="621F4BB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4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、定期举办各类培训，比赛，娱乐活动和晚会。</w:t>
      </w:r>
    </w:p>
    <w:p w14:paraId="65A8F98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5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、行业内高标准高规格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5A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级智能化办公楼宇环境。</w:t>
      </w:r>
    </w:p>
    <w:p w14:paraId="1E79C3E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6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、骨干力量长期股票期权激励及清华高级研修班。</w:t>
      </w:r>
    </w:p>
    <w:p w14:paraId="405C50A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7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、多样化餐厅，南北风味齐全，职员餐厅水果足量供应。</w:t>
      </w:r>
    </w:p>
    <w:p w14:paraId="308FD0B2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lastRenderedPageBreak/>
        <w:t> </w:t>
      </w:r>
    </w:p>
    <w:p w14:paraId="1845F9F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联系人：赵先生</w:t>
      </w:r>
    </w:p>
    <w:p w14:paraId="4F92F5C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电话：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0752-5282741/15819893940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（微信）</w:t>
      </w:r>
    </w:p>
    <w:p w14:paraId="53ECDCD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邮箱：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616886204@qq.com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（姓名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+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学校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+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专业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+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应聘岗位）</w:t>
      </w:r>
    </w:p>
    <w:p w14:paraId="40E016D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地址：惠州市大亚湾西区龙山一路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68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号敏华工业城</w:t>
      </w:r>
    </w:p>
    <w:p w14:paraId="6FDA0D6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1B41F314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招聘岗位：</w:t>
      </w:r>
    </w:p>
    <w:p w14:paraId="4C171012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国内营销类</w:t>
      </w:r>
    </w:p>
    <w:p w14:paraId="2BD0592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区域拓展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30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工作地点：出差全国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差贴等</w:t>
      </w:r>
      <w:proofErr w:type="gramEnd"/>
    </w:p>
    <w:p w14:paraId="72F92C7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岗位要求：本科、专业不限，具备较强的沟通和业务谈判技巧，能适应出差，具备一定的信息获取能力、统筹协调、指导培训能力，男性。</w:t>
      </w:r>
    </w:p>
    <w:p w14:paraId="5C2BE8B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工作职责：负责芝华仕品牌在国内招商、市场运营、经销商关系维护、终端销售培训、协助活动策划与执行等。</w:t>
      </w:r>
    </w:p>
    <w:p w14:paraId="1B8C58E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市场推广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工作地点：出差全国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差贴等</w:t>
      </w:r>
      <w:proofErr w:type="gramEnd"/>
    </w:p>
    <w:p w14:paraId="723C53C3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岗位要求：本科、专业不限，具备较强的活动策划、执行、现场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管控及主持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能力，能适应出差，男女不限</w:t>
      </w:r>
    </w:p>
    <w:p w14:paraId="0F664D9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工作职责：负责品牌联合营销、明星营销、展会、直销会、开业庆典等大型活动的策划、执行与主持等。</w:t>
      </w:r>
    </w:p>
    <w:p w14:paraId="62BC378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市场督导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工作地点：出差全国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差贴等</w:t>
      </w:r>
      <w:proofErr w:type="gramEnd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69AC3347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岗位要求：本科、专业不限，具备较强活动策划、执行、现场培训、色彩搭配能力，男女不限。</w:t>
      </w:r>
    </w:p>
    <w:p w14:paraId="0E380BD4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工作职责：负责终端品牌推广、活动策划、活动主持、摆场布置，销售培训、政策巡查、经销商关系维护等。</w:t>
      </w:r>
    </w:p>
    <w:p w14:paraId="172A801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lastRenderedPageBreak/>
        <w:t>文案策划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5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54817F92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岗位要求：本科、汉语言、新闻学、中文类专业，具备较好的文字功底和对外沟通能力。</w:t>
      </w:r>
    </w:p>
    <w:p w14:paraId="0707F63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工作职责：负责集团旗下品牌文案撰写，品牌策划，新媒体运营，广告创意，供应商对接等。</w:t>
      </w:r>
    </w:p>
    <w:p w14:paraId="577E086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19144E0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研发设计类</w:t>
      </w:r>
    </w:p>
    <w:p w14:paraId="3B012AE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产品设计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10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36D7655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岗位要求：本科、家具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产品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工业设计专业，较强的设计思维和色彩搭配感，有家具设计作品，熟练操作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CAD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，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CorelDRAW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，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3DMAX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。</w:t>
      </w:r>
    </w:p>
    <w:p w14:paraId="00568AE7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旗下七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大系列产品的外观造型设计，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3D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建模，结构设计，工艺开发，样板制作等相关工作。</w:t>
      </w:r>
    </w:p>
    <w:p w14:paraId="131B756B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平面设计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5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</w:t>
      </w:r>
    </w:p>
    <w:p w14:paraId="1F7457E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岗位要求：本科，视觉传达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平面设计专业，具备较强的视觉设计前瞻意识和色彩搭配感，软件操作熟练</w:t>
      </w:r>
    </w:p>
    <w:p w14:paraId="4D5BF197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工作职责：负责品牌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LOGO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、海报、杂志、画册，产品手册，宣传册、产品包装、名片等线上、线下宣传物料设计</w:t>
      </w:r>
    </w:p>
    <w:p w14:paraId="5B500944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室内设计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4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</w:t>
      </w:r>
    </w:p>
    <w:p w14:paraId="2880669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岗位要求：本科、环境艺术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室内设计专业，较强的空间设计、饰品搭配和现场摆场能力，有相关实习经验优先，熟练操作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CAD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PS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3DMAX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。</w:t>
      </w:r>
    </w:p>
    <w:p w14:paraId="60EDB15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工作职责：负责全国各地的新店设计、旧店改造的场景设计、配饰选型、空间摆场及饰品搭配等工作。</w:t>
      </w:r>
    </w:p>
    <w:p w14:paraId="19B90656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proofErr w:type="gramStart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软装设计</w:t>
      </w:r>
      <w:proofErr w:type="gramEnd"/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4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     </w:t>
      </w:r>
    </w:p>
    <w:p w14:paraId="6A34DFC4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lastRenderedPageBreak/>
        <w:t>岗位要求：本科、环艺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室内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家具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产品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平面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工业设计专业，较强的产品造型设计，渲染和建模能力，熟练操作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CAD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PS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、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3DMAX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。</w:t>
      </w:r>
    </w:p>
    <w:p w14:paraId="097949D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工作职责：负责专卖店、展厅空间搭配饰品的原创设计，外部采购选型等工作。</w:t>
      </w:r>
    </w:p>
    <w:p w14:paraId="0D122BE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机械设计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4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</w:t>
      </w:r>
    </w:p>
    <w:p w14:paraId="0D29EC6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硕士、机械设计及自动化专业，专业成绩优秀，较强的学习能力，有电机方向研究优先考虑，熟练掌握设计软件。</w:t>
      </w:r>
    </w:p>
    <w:p w14:paraId="1C5EA52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工作职责：负责电机及相关智能驱动项目新品的外观，结构、工艺设计及其他统筹工作。</w:t>
      </w:r>
    </w:p>
    <w:p w14:paraId="75F18C92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电子工程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4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</w:t>
      </w:r>
    </w:p>
    <w:p w14:paraId="4EAAB5F9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硕士、电子工程、电机与电器专业，具备电路设计、创新设计能力，有家电、电机方面学习优先考虑。</w:t>
      </w:r>
    </w:p>
    <w:p w14:paraId="0613F1E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工作职责：负责电机及相关智能驱动项目新品的电子，电路部分及控制系统的开发设计。</w:t>
      </w:r>
    </w:p>
    <w:p w14:paraId="463388E7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4217CDE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电子商务类</w:t>
      </w:r>
    </w:p>
    <w:p w14:paraId="2643C5E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电商推广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5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业绩奖金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110D043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岗位要求：本科、电子商务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市场营销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管理类专业优先，较强的数据、市场，客户分析能力，男女不限。</w:t>
      </w:r>
    </w:p>
    <w:p w14:paraId="3B679A22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工作职责：负责电商平台渠道广告投放、网站优化，渠道推广、活动策划、平台对接等</w:t>
      </w:r>
    </w:p>
    <w:p w14:paraId="1090D043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电商策划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 5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业绩奖金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1E925FE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岗位要求：本科、新闻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语言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市营类专业优先，具备较强的文字功底和活动策划能力。</w:t>
      </w:r>
    </w:p>
    <w:p w14:paraId="7074DD6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工作职责：负责电商平台活动主题、方案策划、平台对接，活动报名，活动过程管控等</w:t>
      </w:r>
    </w:p>
    <w:p w14:paraId="4E5FA29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产品文案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5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业绩奖金</w:t>
      </w:r>
    </w:p>
    <w:p w14:paraId="45EE89B3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lastRenderedPageBreak/>
        <w:t>岗位要求：本科、汉语言，新闻类优先，有较强的文字功底，善于分析，提炼、总结，具备良好的文字组织功底，熟悉网络语言，男女不限。</w:t>
      </w:r>
    </w:p>
    <w:p w14:paraId="6B256CF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工作职责：负责产品分析、卖点提炼、产品包装文案、网站、详情页文案撰写等</w:t>
      </w:r>
    </w:p>
    <w:p w14:paraId="15D34BBB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电商售前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50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提成</w:t>
      </w:r>
    </w:p>
    <w:p w14:paraId="660CF75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岗位要求：本科、专业不限，有较强的沟通，客户分析，问题分析和引导解决问题能力。</w:t>
      </w:r>
    </w:p>
    <w:p w14:paraId="1A7A67A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工作职责：负责电商平台产品，客户在线疑问解答、下单、付款及二次销售的跟进与开发。</w:t>
      </w:r>
    </w:p>
    <w:p w14:paraId="64E651D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电商售后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提成</w:t>
      </w:r>
    </w:p>
    <w:p w14:paraId="72DEBAC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岗位要求：本科、专业不限，有较强的沟通，问题分析、解决问能力，具备服务意识。</w:t>
      </w:r>
    </w:p>
    <w:p w14:paraId="65B1944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工作职责：负责电商平台产品发货，退、换货，物流，运输，售后，保养等方面的问题处理。</w:t>
      </w:r>
    </w:p>
    <w:p w14:paraId="6891619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2C59F836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制造管理类</w:t>
      </w:r>
    </w:p>
    <w:p w14:paraId="1293E9F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生产管理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30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产量奖励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</w:t>
      </w:r>
    </w:p>
    <w:p w14:paraId="4F84557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岗位要求：本科、专业不限，男性，具备较强的自我管理，现场规划，现场管理能力，能吃苦耐劳，有志于在生产管理方面长远发展。</w:t>
      </w:r>
    </w:p>
    <w:p w14:paraId="22D0A0A9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工作职责：负责集团旗下总厂、分厂的订单审核，生产计划，现场，人员、设备、安全管理及相关协调、统筹工作。</w:t>
      </w:r>
    </w:p>
    <w:p w14:paraId="38B03DB9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工业工程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</w:t>
      </w:r>
    </w:p>
    <w:p w14:paraId="5C3CC33D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岗位要求：本科、机械设计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自动化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工业工程专业，男性，具备较强的现场规划、管理、工艺改善，自动化控制能力。</w:t>
      </w:r>
    </w:p>
    <w:p w14:paraId="221ADD9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工作职责：负责集团旗下总厂、分厂的订单审核，生产计划，现场，人员、设备、安全管理及相关协调、统筹工作。</w:t>
      </w:r>
    </w:p>
    <w:p w14:paraId="7BB4C3C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lastRenderedPageBreak/>
        <w:t>设备维护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 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 </w:t>
      </w:r>
    </w:p>
    <w:p w14:paraId="60C85B4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岗位要求：本科、机械设计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自动化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机电一体专业，男性，具备较强的理论知识和动手能力，熟悉一般机械原理及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PLC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界面控制系统。</w:t>
      </w:r>
    </w:p>
    <w:p w14:paraId="01636BE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工作职责：负责集团旗下总厂、分厂的设备管理、维修、维护、保养及安全监察等工作。</w:t>
      </w:r>
    </w:p>
    <w:p w14:paraId="5E2FF32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708F343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管理中心：</w:t>
      </w:r>
    </w:p>
    <w:p w14:paraId="40D43279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高管助理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1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 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 </w:t>
      </w:r>
    </w:p>
    <w:p w14:paraId="27A120D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岗位要求：本科、管理类专业优先，性格稳重，思维清晰，办公自动化熟练，综合素养高。</w:t>
      </w:r>
    </w:p>
    <w:p w14:paraId="6B761D5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工作职责：负责公司内外部事宜对接，各</w:t>
      </w:r>
      <w:proofErr w:type="gramStart"/>
      <w:r w:rsidRPr="00F96E95">
        <w:rPr>
          <w:rFonts w:ascii="Verdana" w:eastAsia="宋体" w:hAnsi="Verdana" w:cs="Helvetica"/>
          <w:color w:val="666666"/>
          <w:kern w:val="0"/>
          <w:szCs w:val="21"/>
        </w:rPr>
        <w:t>类决策</w:t>
      </w:r>
      <w:proofErr w:type="gramEnd"/>
      <w:r w:rsidRPr="00F96E95">
        <w:rPr>
          <w:rFonts w:ascii="Verdana" w:eastAsia="宋体" w:hAnsi="Verdana" w:cs="Helvetica"/>
          <w:color w:val="666666"/>
          <w:kern w:val="0"/>
          <w:szCs w:val="21"/>
        </w:rPr>
        <w:t>事宜的跟进、执行、反馈、协助负责人高效完成工作。</w:t>
      </w:r>
    </w:p>
    <w:p w14:paraId="2D4F8943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行政专员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 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 </w:t>
      </w:r>
    </w:p>
    <w:p w14:paraId="5F51AB46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岗位要求：本科、行政管理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/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人力资源类专业优先，具备较强的理解，沟通，表达，问题分析和解决能力，办公自动化熟练。</w:t>
      </w:r>
    </w:p>
    <w:p w14:paraId="5B2497C3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工作职责：负责电商部日常事务处理，面试接待，入职安排，活动筹划，团队建设，绩效考核等日常事宜。</w:t>
      </w:r>
    </w:p>
    <w:p w14:paraId="25DEECEE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采购专员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1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      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 </w:t>
      </w:r>
    </w:p>
    <w:p w14:paraId="74343F2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岗位要求：本科、物流，财会，信息，木材，皮革，化学，机械专业优先，具备较强的理解，沟通，问题分析、解决和商务谈判能力，办公自动化熟练，形象佳。</w:t>
      </w:r>
    </w:p>
    <w:p w14:paraId="13687D96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工作职责：负责公司招投标管理，合同管理，物控采购，供应商管理，品质赔款等事宜。</w:t>
      </w:r>
    </w:p>
    <w:p w14:paraId="2AA6AE0C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576FD1EF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国际营销：</w:t>
      </w:r>
    </w:p>
    <w:p w14:paraId="77D593EA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lastRenderedPageBreak/>
        <w:t>外贸专员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5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  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 </w:t>
      </w:r>
    </w:p>
    <w:p w14:paraId="57986CE5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岗位要求：本科、英语、国贸专业优先，英语口语良好，性格稳重，思维清晰，综合素养高。</w:t>
      </w:r>
    </w:p>
    <w:p w14:paraId="0D9674D2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工作职责：负责海外订单管理与跟进，客户沟通及订单完成过程中问题的解决等。</w:t>
      </w:r>
    </w:p>
    <w:p w14:paraId="600C57C8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 </w:t>
      </w:r>
    </w:p>
    <w:p w14:paraId="54907609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海外储干：</w:t>
      </w:r>
    </w:p>
    <w:p w14:paraId="450D2411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越南储干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  20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名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 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工作地点：广东惠州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越南平阳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      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薪酬：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6000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元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/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月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+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>绩效奖金</w:t>
      </w:r>
      <w:r w:rsidRPr="00F96E95">
        <w:rPr>
          <w:rFonts w:ascii="Verdana" w:eastAsia="宋体" w:hAnsi="Verdana" w:cs="Helvetica"/>
          <w:b/>
          <w:bCs/>
          <w:color w:val="FF0000"/>
          <w:kern w:val="0"/>
          <w:szCs w:val="21"/>
        </w:rPr>
        <w:t xml:space="preserve">       </w:t>
      </w:r>
      <w:r w:rsidRPr="00F96E95">
        <w:rPr>
          <w:rFonts w:ascii="Verdana" w:eastAsia="宋体" w:hAnsi="Verdana" w:cs="Helvetica"/>
          <w:color w:val="666666"/>
          <w:kern w:val="0"/>
          <w:szCs w:val="21"/>
        </w:rPr>
        <w:t>          </w:t>
      </w:r>
    </w:p>
    <w:p w14:paraId="242D7020" w14:textId="77777777" w:rsidR="00F96E95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岗位要求：本科，越南语专业及其他有越南语特长的各类专业毕业生，具备较强的理解，沟通，表达，问题分析和解决能力，办公自动化熟练。</w:t>
      </w:r>
    </w:p>
    <w:p w14:paraId="350CF0D9" w14:textId="7BB09A07" w:rsidR="007F7A7F" w:rsidRPr="00F96E95" w:rsidRDefault="00F96E95" w:rsidP="00F96E9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 w:hint="eastAsia"/>
          <w:color w:val="666666"/>
          <w:kern w:val="0"/>
          <w:szCs w:val="21"/>
        </w:rPr>
      </w:pPr>
      <w:r w:rsidRPr="00F96E95">
        <w:rPr>
          <w:rFonts w:ascii="Verdana" w:eastAsia="宋体" w:hAnsi="Verdana" w:cs="Helvetica"/>
          <w:color w:val="666666"/>
          <w:kern w:val="0"/>
          <w:szCs w:val="21"/>
        </w:rPr>
        <w:t>工作职责：根据个人意向优先分配意向从事职位。可提供职位方向：翻译、人力资源、行政、财务、采购、海外销售，报关、报检、船务、生产管理、生产计划、设备管理、系统运维等。</w:t>
      </w:r>
      <w:bookmarkStart w:id="0" w:name="_GoBack"/>
      <w:bookmarkEnd w:id="0"/>
    </w:p>
    <w:sectPr w:rsidR="007F7A7F" w:rsidRPr="00F9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84E9F"/>
    <w:multiLevelType w:val="multilevel"/>
    <w:tmpl w:val="F5E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73E46"/>
    <w:multiLevelType w:val="multilevel"/>
    <w:tmpl w:val="A62E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6880"/>
    <w:multiLevelType w:val="multilevel"/>
    <w:tmpl w:val="664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7F"/>
    <w:rsid w:val="007F7A7F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1941"/>
  <w15:chartTrackingRefBased/>
  <w15:docId w15:val="{832D5DF2-B6AC-4D71-9016-7928205F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E95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96E95"/>
    <w:rPr>
      <w:b/>
      <w:bCs/>
    </w:rPr>
  </w:style>
  <w:style w:type="paragraph" w:styleId="a5">
    <w:name w:val="Normal (Web)"/>
    <w:basedOn w:val="a"/>
    <w:uiPriority w:val="99"/>
    <w:semiHidden/>
    <w:unhideWhenUsed/>
    <w:rsid w:val="00F96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F96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6E9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96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2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1854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27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77461?tdsourcetag=s_pcqq_aiomsg" TargetMode="External"/><Relationship Id="rId5" Type="http://schemas.openxmlformats.org/officeDocument/2006/relationships/hyperlink" Target="http://jsu.jysd.com/teachin/view/id/77461?tdsourcetag=s_pcqq_aiom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2019-04-20T01:56:00Z</dcterms:created>
  <dcterms:modified xsi:type="dcterms:W3CDTF">2019-04-20T01:58:00Z</dcterms:modified>
</cp:coreProperties>
</file>