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东天工程咨询有限公司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黑体" w:hAnsi="黑体" w:eastAsia="黑体" w:cs="黑体"/>
          <w:i w:val="0"/>
          <w:caps w:val="0"/>
          <w:color w:val="333333"/>
          <w:spacing w:val="0"/>
          <w:sz w:val="40"/>
          <w:szCs w:val="4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一．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公司简介：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东天工程咨询有限公司是专业从事综合规划咨询、工程咨询、PPP专项咨询的技术咨询服务类企业，创建于2009年，位于长沙市高新区新长海中心产业园内，注册资金5000万元。公司拥有自有办公用房917平方米，已经创建了由67位资深专家和专业技术人员组成的技术团队，已经建立了独具特色的公司业务规范和完善的质量管理体系，并正在申请ISO9000等质量管理体系认证。目前生态建设与环境工程、电力、建筑、市政、水利水电和PPP专项均已取得甲级资信。目前已在广西、海南、陕西、西藏、甘肃、长沙、湘西等地设立分公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依托核心团队多年积累，吸收了国内高等院校、科研院所的人才，已形成了一支精炼、高效的专业技术服务团队。人员专业覆盖电气工程、电气自动化、环境工程、化工、冶金、建筑工程、工业与民用建筑、给排水、建筑环境与设备工程、气象、结构工程、技术经济、金融及法律等专业领域。人员结构上，现有博士2人，硕士32人；注册咨询师21人，高级工程师15人，中级工程师12人，员工总人数67人，其中兼职人员21人。为了借智引智，公司还和中南大学、长沙理工大学等大专院校建立了有效的合作，获得了有效的外延技术支持。扎实的技术团队，完全胜任目前从事的生态建设与环境工程、电力新能源、建筑、市政、水利水电、PPP专项业务以及全品类咨询等相关咨询业务的各项咨询服务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面向中国经济社会发展的新征程，公司确立了“全品类、全过程、全区域”发展模式(简称“三全模式”)。全品类咨询：意指针对咨询行业覆盖的可研、环评、能评、稳评、水土保持评价、安全评价、职业卫生评价、地质灾害评价等10余个方面的专项咨询评价和区域规划、产业规划、战略规划、企业策划、市场调查、上市咨询、投资决策咨询等专项咨询，采取自有服务能力+战略合作单位协同的方式，全品类综合推进综合咨询，为客户提供一站式咨询服务解决方案。全过程咨询：意指按照国家发改委、住建部有关文件精神，针对工程建设行业包含工程咨询、设计、招标、合同洽谈、造价、监理、ppp咨询、审计、后评价、竣工验收等全过程，以工程咨询为纲，整合各项服务能力，为工程建设提供全过程第三方咨询服务，为投资方提供工程建设管理一站式服务。全区域咨询：意指针对“全品类咨询+全过程咨询”的服务方向，面向大中国(含大陆和港澳台地区)，以“分支机构+加盟服务商”的复合模式，推行全区域咨询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围绕经济社会发展以及新型产业发展中的专业性、综合性、战略性问题，公司面向湖南省内长沙、株洲、湘潭、衡阳、娄底市县和广西、海南、陕西、湖北、贵州、西藏、甘肃等省大中国区域开展业务，为政府和各类型企业提供规划、咨询、评估、PPP专项咨询和其它各项咨询服务。规划服务内容涵盖了经济社会发展十三五规划、区域经济发展规划、循环经济发展规划、专业发展实施方案、区域新能源规划、环境规划、生态规划、市政规划等；咨询服务包括可行性研究报告、项目建议书、项目申请报告、项目资金申请报告等，PPP专项咨询覆盖环保、市政、建筑、卫生等七个领域，评估业务包含环境工程类、新能源类、建筑与市政类政府投资类核准项目、社会资本类备案项目，其它服务包含节能评价、社会稳定性评价报告等专题咨询服务。特别是在环境污染治理、循环经济、生态建设类咨询业务和新能源资源论证评估(含生物质资源、风能资源、太阳能资源等）、风力发电等各类新能源发电项目工程咨询，以及环保领域的PPP专项咨询方面，均取得了很好的项目业绩，在业内获得广泛好评。所完成的长沙市创建循环经济示范城市发展规划、娄底市循环经济发展规划、怀化市新能源发展规划、涟源市经济社会十三五规划总纲等区域性重大项目，在国家、省级评审中取得了较好排名，为地方经济发展争取到了国家层面的支持，明确了发展方向，注入了发展活力；所完成的广西合浦100MW风力发电项目、国家电投湖南新化87MW风力发电项目、贵州凯里锦屏县风电开发规划、湖北天门89MW风电社会稳定性评价等新能源项目获得了国电集团、国家电投、中石油、远景能源、金风科技、歌美飒等国内知名央企、上市公司、外资企业的认可和好评，为企业投资决策提供了重要支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公司成立至今9年多来，公司经营和技术团队已经成为业内有影响力的专业团队，累计完成各类各项咨询类服务成果共1787项。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展望未来，公司继续秉持“勤奋、敬业、务实”的企业文化，坚持“独立、公正、科学、客观“的行为准则，信守执业尊严，以服务为根，以质量为本，以信用为源，努力发展成为咨询服务行业的优秀成员。为我中华铸就中国梦，尽职尽责，砥砺前行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现诚邀有贤之士加盟，与我公司共谋美好未来。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二．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岗位介绍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（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1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）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、会计（2-3名）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4k—8k /长沙/大专及以上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需求专业：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会计/经济学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岗位职责: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1、大专及以上优秀应届毕业生优先，会计专业。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岗位要求: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1、形象气质佳，性格开朗活泼、做事认真。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2、良好的沟通协调能力。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3、熟练使用办公软件。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（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2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）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、商务人员（2-3名）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5k—9k /长沙/本科及以上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需求专业：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专业不限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岗位职责：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商务、合同管理等工作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岗位要求：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1、形象气质佳，性格开朗活泼、做事认真。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2、良好的沟通协调能力。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3、熟练使用办公软件。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（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3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）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、环境工程专业技术员（2-3名）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6k—11k /长沙/研究生及以上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需求专业：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环境工程及相关专业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岗位职责：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编制报告（可研、规划、实施方案、项目申请等）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岗位要求：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1、形象气质佳，性格开朗活泼、做事认真。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2、良好的沟通协调能力。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3、熟练使用办公软件。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（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4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）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、区域经济工程师（2-3名）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6k—11k /长沙/研究生及以上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需求专业：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不限专业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岗位职责：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项目投资估算及经济分析工作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岗位要求：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1、形象气质佳，性格开朗活泼、做事认真。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2、良好的沟通协调能力。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3、熟练使用办公软件。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三．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福利待遇：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638" w:leftChars="304" w:right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1、基本工资+绩效考核+项目提成+年终奖励+节日礼金；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2、补贴餐费，提供住宿、购买五险一金以及享有交通、通讯补贴；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3、7小时工作制，享受周末双休、国家法定节假日；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4、丰富的员工活动，并享有公费旅游。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联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联 系 人：任曲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联系电话：0731-85539563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联系邮箱：dtgczx2019@163.com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320" w:firstLineChars="200"/>
        <w:textAlignment w:val="auto"/>
        <w:rPr>
          <w:rFonts w:hint="eastAsia" w:ascii="微软雅黑" w:hAnsi="微软雅黑" w:eastAsia="微软雅黑" w:cs="微软雅黑"/>
          <w:b/>
          <w:bCs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联系地址：高新区麓谷新长海中心B3栋8A01</w:t>
      </w:r>
    </w:p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866E2"/>
    <w:rsid w:val="058D76F4"/>
    <w:rsid w:val="28FB6050"/>
    <w:rsid w:val="2CAF28B6"/>
    <w:rsid w:val="324E17FB"/>
    <w:rsid w:val="37B40A81"/>
    <w:rsid w:val="3E2B515E"/>
    <w:rsid w:val="69D866E2"/>
    <w:rsid w:val="6B62002C"/>
    <w:rsid w:val="757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2020-02-22T02:34:00Z</dcterms:created>
  <dc:creator>风所以往</dc:creator>
  <cp:lastModifiedBy>杨紫琴</cp:lastModifiedBy>
  <dcterms:modified xsi:type="dcterms:W3CDTF">2020-10-29T14:47:14Z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